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E4" w:rsidRPr="00334ED8" w:rsidRDefault="00890AEC">
      <w:pPr>
        <w:rPr>
          <w:rFonts w:ascii="Times New Roman" w:hAnsi="Times New Roman" w:cs="Times New Roman"/>
          <w:sz w:val="28"/>
          <w:szCs w:val="28"/>
        </w:rPr>
      </w:pPr>
      <w:r w:rsidRPr="00334ED8">
        <w:rPr>
          <w:rFonts w:ascii="Times New Roman" w:hAnsi="Times New Roman" w:cs="Times New Roman"/>
          <w:sz w:val="28"/>
          <w:szCs w:val="28"/>
        </w:rPr>
        <w:t>Добрый день коллеги.</w:t>
      </w:r>
    </w:p>
    <w:p w:rsidR="00334ED8" w:rsidRPr="00334ED8" w:rsidRDefault="00890AEC">
      <w:pPr>
        <w:rPr>
          <w:rFonts w:ascii="Times New Roman" w:hAnsi="Times New Roman" w:cs="Times New Roman"/>
          <w:sz w:val="28"/>
          <w:szCs w:val="28"/>
        </w:rPr>
      </w:pPr>
      <w:r w:rsidRPr="00334ED8">
        <w:rPr>
          <w:rFonts w:ascii="Times New Roman" w:hAnsi="Times New Roman" w:cs="Times New Roman"/>
          <w:sz w:val="28"/>
          <w:szCs w:val="28"/>
        </w:rPr>
        <w:t xml:space="preserve">Я педагог – психолог ДС «Теремок» Ермакова Д.В. хочу представить вашему вниманию свой опыт работы по направлению </w:t>
      </w:r>
      <w:proofErr w:type="spellStart"/>
      <w:r w:rsidRPr="00334ED8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334ED8">
        <w:rPr>
          <w:rFonts w:ascii="Times New Roman" w:hAnsi="Times New Roman" w:cs="Times New Roman"/>
          <w:sz w:val="28"/>
          <w:szCs w:val="28"/>
        </w:rPr>
        <w:t>.</w:t>
      </w:r>
    </w:p>
    <w:p w:rsidR="00392ACD" w:rsidRDefault="00334ED8" w:rsidP="00334E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Итак. Актуальность моего опыта</w:t>
      </w:r>
      <w:r w:rsidRPr="00334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3206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3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каждым годом общество предъявляет все более высокие требования к воспитанию и обучению детей. </w:t>
      </w:r>
    </w:p>
    <w:p w:rsidR="00334ED8" w:rsidRPr="00334ED8" w:rsidRDefault="00334ED8" w:rsidP="00334E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ED8"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сложившихся условиях одной из основных психолого-педагогических задач является поиск новых технологий, способствующих интенсификации процесса воспитания и обучения в сочетании с сохранением психологического здоровья детей.</w:t>
      </w:r>
    </w:p>
    <w:p w:rsidR="00334ED8" w:rsidRDefault="00334ED8" w:rsidP="00334E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методов, позволяющих сохранить психологическое здоровье дошкольников, является </w:t>
      </w:r>
      <w:proofErr w:type="spellStart"/>
      <w:r w:rsidRPr="00334ED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цветотерапия</w:t>
      </w:r>
      <w:proofErr w:type="spellEnd"/>
      <w:r w:rsidRPr="00334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59BC" w:rsidRPr="000759BC" w:rsidRDefault="000759BC" w:rsidP="000759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Воздействие цвета на психику и тело человека </w:t>
      </w:r>
      <w:r w:rsidR="00050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являлось </w:t>
      </w:r>
      <w:r w:rsidRPr="000759BC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актуальной темой</w:t>
      </w:r>
      <w:r w:rsidR="00050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многих исследователей</w:t>
      </w:r>
      <w:proofErr w:type="gramStart"/>
      <w:r w:rsidRPr="00075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75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Иоганн Гете, очень интересовавшийся этим вопросом, сделал следующее наблюдение: "Цвета действуют на душу: они могут вызывать чувства, пробуждать эмоции и мысли, которые нас успокаивают и волнуют, они печалят нас или радуют".</w:t>
      </w:r>
    </w:p>
    <w:p w:rsidR="00050C26" w:rsidRDefault="000C1F55" w:rsidP="00334E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Известный русский психиатр Владимир Михайлович </w:t>
      </w:r>
      <w:r w:rsidR="000759BC" w:rsidRPr="00075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Бехтерев утверждал: "Умело подобранная гамма цветов способна благотворнее воздействовать на нервную систему, чем иные микстуры". </w:t>
      </w:r>
    </w:p>
    <w:p w:rsidR="000759BC" w:rsidRPr="00334ED8" w:rsidRDefault="000759BC" w:rsidP="00334E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Американский психолог </w:t>
      </w:r>
      <w:proofErr w:type="spellStart"/>
      <w:r w:rsidRPr="000759BC">
        <w:rPr>
          <w:rFonts w:ascii="Times New Roman" w:eastAsia="Times New Roman" w:hAnsi="Times New Roman" w:cs="Times New Roman"/>
          <w:color w:val="000000"/>
          <w:sz w:val="28"/>
          <w:szCs w:val="28"/>
        </w:rPr>
        <w:t>Джекоб</w:t>
      </w:r>
      <w:proofErr w:type="spellEnd"/>
      <w:r w:rsidRPr="00075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59BC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Либерман</w:t>
      </w:r>
      <w:proofErr w:type="spellEnd"/>
      <w:r w:rsidRPr="000759BC">
        <w:rPr>
          <w:rFonts w:ascii="Times New Roman" w:eastAsia="Times New Roman" w:hAnsi="Times New Roman" w:cs="Times New Roman"/>
          <w:color w:val="000000"/>
          <w:sz w:val="28"/>
          <w:szCs w:val="28"/>
        </w:rPr>
        <w:t>, целых тридцать лет занимавшийся изучением воздействия света и цветовых лучей на организм человека, пришел к выводу о том, что цвет и солнечный свет могут заменить почти все лекарства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0C26" w:rsidRDefault="000759BC" w:rsidP="000759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59BC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Цветотерапия</w:t>
      </w:r>
      <w:proofErr w:type="spellEnd"/>
      <w:r w:rsidRPr="00075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</w:t>
      </w:r>
      <w:proofErr w:type="spellStart"/>
      <w:r w:rsidRPr="000759BC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немедикаментозный</w:t>
      </w:r>
      <w:proofErr w:type="spellEnd"/>
      <w:r w:rsidRPr="00075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лечения, основанный на том, что каждая из биологически активных зон организма реагирует на один из цветов: воздействие цветом происходит на орган зрения, а через него и через зрительный анализатор - на нервную систему.</w:t>
      </w:r>
    </w:p>
    <w:p w:rsidR="00E45CC9" w:rsidRPr="005206F9" w:rsidRDefault="000759BC" w:rsidP="000759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Воздействие определенного цвета снимает энергетическую блокаду, являющуюся причиной функционального расстройства</w:t>
      </w:r>
    </w:p>
    <w:p w:rsidR="00C64BFA" w:rsidRDefault="00C64BFA" w:rsidP="00C64B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Проблемная ситуация моего </w:t>
      </w:r>
      <w:r w:rsidRPr="006F5169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 заключается в поиске ответа на вопрос, какими должны быть содержание, методы и формы психологической помощи, помогающие преодолеть психологические трудности и сохранить здоровье детей.</w:t>
      </w:r>
    </w:p>
    <w:p w:rsidR="00E45CC9" w:rsidRDefault="00E45CC9" w:rsidP="00E45CC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которые я поставила</w:t>
      </w:r>
      <w:r w:rsidR="00263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 данный метод</w:t>
      </w:r>
    </w:p>
    <w:p w:rsidR="00E45CC9" w:rsidRPr="00E45CC9" w:rsidRDefault="00E45CC9" w:rsidP="00E45CC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Обогащать эмоциональный мир ребенка, используя метод погружения в цвет, </w:t>
      </w:r>
      <w:proofErr w:type="spellStart"/>
      <w:r w:rsidRPr="00E45CC9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цветовосприятие</w:t>
      </w:r>
      <w:proofErr w:type="spellEnd"/>
      <w:r w:rsidRPr="00E45C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CC9" w:rsidRPr="006D0696" w:rsidRDefault="00E45CC9" w:rsidP="00E45C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Формировать первичные представления ребенка о самом себе, способность осознавать себя как личность, принимать себя и понимать собственную </w:t>
      </w:r>
      <w:r w:rsidRPr="00E45C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ценность как человека</w:t>
      </w:r>
      <w:proofErr w:type="gramStart"/>
      <w:r w:rsidRPr="00E45C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D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="006D069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6D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данном слайде вы видите пособие разработанное в массовой группе которую посещает ребенок с </w:t>
      </w:r>
      <w:proofErr w:type="spellStart"/>
      <w:r w:rsidR="006D0696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proofErr w:type="spellEnd"/>
      <w:r w:rsidR="006D069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D0696" w:rsidRPr="006D069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D0696" w:rsidRPr="006D0696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нарушением зрения находятся в обедненной зрительной среде, при которой генетические предпосылки развития восприятия теряют свою силу. Данное пособие способствует  развитию зрительного восприятия, моторики рук</w:t>
      </w:r>
      <w:proofErr w:type="gramStart"/>
      <w:r w:rsidR="006D0696" w:rsidRPr="006D0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6D0696" w:rsidRPr="006D0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способствует существенному улучшению сенсорной основы  развития.</w:t>
      </w:r>
    </w:p>
    <w:p w:rsidR="00E45CC9" w:rsidRPr="00E45CC9" w:rsidRDefault="00E45CC9" w:rsidP="00E45CC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CC9">
        <w:rPr>
          <w:rFonts w:ascii="Times New Roman" w:eastAsia="Times New Roman" w:hAnsi="Times New Roman" w:cs="Times New Roman"/>
          <w:color w:val="000000"/>
          <w:sz w:val="28"/>
          <w:szCs w:val="28"/>
        </w:rPr>
        <w:t>3. Способствовать осознанию своих взаимосвязей с миром и своего места в окружающей действительности.</w:t>
      </w:r>
    </w:p>
    <w:p w:rsidR="00E45CC9" w:rsidRPr="00E45CC9" w:rsidRDefault="00E45CC9" w:rsidP="00E45CC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CC9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Развивать интегративные качества: любознательность, эмоциональная отзывчивость, способность управлять своим поведением, способность решать интеллектуальные и личностные задачи.</w:t>
      </w:r>
    </w:p>
    <w:p w:rsidR="00E45CC9" w:rsidRPr="00E45CC9" w:rsidRDefault="00E45CC9" w:rsidP="00E45CC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CC9">
        <w:rPr>
          <w:rFonts w:ascii="Times New Roman" w:eastAsia="Times New Roman" w:hAnsi="Times New Roman" w:cs="Times New Roman"/>
          <w:color w:val="000000"/>
          <w:sz w:val="28"/>
          <w:szCs w:val="28"/>
        </w:rPr>
        <w:t>5. Расширять поведенческий репертуар дошкольника, возможность управлять эмоционально-волевыми процессами.</w:t>
      </w:r>
    </w:p>
    <w:p w:rsidR="00E45CC9" w:rsidRPr="00E45CC9" w:rsidRDefault="00E45CC9" w:rsidP="00E45CC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CC9">
        <w:rPr>
          <w:rFonts w:ascii="Times New Roman" w:eastAsia="Times New Roman" w:hAnsi="Times New Roman" w:cs="Times New Roman"/>
          <w:color w:val="000000"/>
          <w:sz w:val="28"/>
          <w:szCs w:val="28"/>
        </w:rPr>
        <w:t>6. Развивать коммуникативные способности.</w:t>
      </w:r>
    </w:p>
    <w:p w:rsidR="00E45CC9" w:rsidRDefault="00E45CC9" w:rsidP="00C64B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CC9">
        <w:rPr>
          <w:rFonts w:ascii="Times New Roman" w:eastAsia="Times New Roman" w:hAnsi="Times New Roman" w:cs="Times New Roman"/>
          <w:color w:val="000000"/>
          <w:sz w:val="28"/>
          <w:szCs w:val="28"/>
        </w:rPr>
        <w:t>7. Способствовать творческой самореализации дошкольников.</w:t>
      </w:r>
    </w:p>
    <w:p w:rsidR="000368A2" w:rsidRDefault="000368A2" w:rsidP="00C64B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данном слайде вы видите пособие радужные кляксы  разработанное для снятия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напряжения в период адаптации  детей раннего возраста.</w:t>
      </w:r>
    </w:p>
    <w:p w:rsidR="00F4377E" w:rsidRDefault="00F4377E" w:rsidP="00C64B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Проанализировав задачи и используемые  методы можно выделить основные принципы моей работы:</w:t>
      </w:r>
    </w:p>
    <w:p w:rsidR="00F4377E" w:rsidRPr="005B2325" w:rsidRDefault="00F4377E" w:rsidP="00F4377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доступности</w:t>
      </w:r>
      <w:r w:rsidRPr="00F43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B232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материала представлено детям в доступной и привлекательной форме.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377E" w:rsidRDefault="00F4377E" w:rsidP="00C64B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77E" w:rsidRPr="005B2325" w:rsidRDefault="00F4377E" w:rsidP="00F4377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гуманистичности</w:t>
      </w:r>
      <w:proofErr w:type="spellEnd"/>
      <w:r w:rsidRPr="00F43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B232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является активным субъектом совместной деятельности с педагогом, основанный на сотрудничестве демократических и творческих начал.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377E" w:rsidRDefault="00F4377E" w:rsidP="00C64B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интеграции</w:t>
      </w:r>
    </w:p>
    <w:p w:rsidR="00F4377E" w:rsidRPr="005B2325" w:rsidRDefault="00F4377E" w:rsidP="00F4377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B232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задач происходит через познавательную, изобразительную, театрализованную, продуктивную деятельность, ознакомление детей с художественной литературой.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377E" w:rsidRPr="00E45CC9" w:rsidRDefault="00F4377E" w:rsidP="00C64B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B46" w:rsidRPr="006F5169" w:rsidRDefault="00C64BFA" w:rsidP="00C64B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экономическое и социальное положение в нашем обществе создают множество факторов риска для подрастающего поколения, ведут к целому ряду проблем, требующих решения. Важная роль в концепции модернизации образования отводится здоровье сберегающим технологиям, психологическому сопровождению детей в образовательных учреждениях, сохранению и укреплению психологического здоровья. Сегодня еще продолжают оставаться вне поля видения и позитивного </w:t>
      </w:r>
      <w:r w:rsidRPr="006F51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вмешательства дети, чье состояние можно охарактеризовать как пограничное относительно нормы и квалифицировать как «психически не болен, но психологически уже не здоров».</w:t>
      </w:r>
    </w:p>
    <w:p w:rsidR="00C64BFA" w:rsidRDefault="003A7B46" w:rsidP="000759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B4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деятельность, организованна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 w:rsidR="00F43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методу </w:t>
      </w:r>
      <w:proofErr w:type="spellStart"/>
      <w:r w:rsidR="00F4377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цветотерапии</w:t>
      </w:r>
      <w:proofErr w:type="spellEnd"/>
      <w:r w:rsidR="00F4377E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вует </w:t>
      </w:r>
      <w:r w:rsidRPr="003A7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коррекции психологического развития дошкольников, развитию эмоционально-личностной сферы и сохранению их психологического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A7B46" w:rsidRDefault="003A7B46" w:rsidP="000759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885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качества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видно на диаграмме. </w:t>
      </w:r>
    </w:p>
    <w:p w:rsidR="0088591F" w:rsidRPr="003A7B46" w:rsidRDefault="0088591F" w:rsidP="000759BC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более наглядно расскажут, наверное, глаза, эмоции и улыбки детей об эффективности метода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59BC" w:rsidRPr="000759BC" w:rsidRDefault="000759BC" w:rsidP="000759B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ED8" w:rsidRPr="00334ED8" w:rsidRDefault="00334ED8" w:rsidP="005206F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334ED8">
        <w:rPr>
          <w:b/>
          <w:sz w:val="28"/>
          <w:szCs w:val="28"/>
        </w:rPr>
        <w:t>Не думайте, психологом быть очень нелегко,</w:t>
      </w:r>
    </w:p>
    <w:p w:rsidR="00334ED8" w:rsidRPr="00334ED8" w:rsidRDefault="00334ED8" w:rsidP="005206F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334ED8">
        <w:rPr>
          <w:b/>
          <w:sz w:val="28"/>
          <w:szCs w:val="28"/>
        </w:rPr>
        <w:t>Не спать от мыслей долгими ночами,</w:t>
      </w:r>
    </w:p>
    <w:p w:rsidR="00334ED8" w:rsidRPr="00334ED8" w:rsidRDefault="00334ED8" w:rsidP="005206F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334ED8">
        <w:rPr>
          <w:b/>
          <w:sz w:val="28"/>
          <w:szCs w:val="28"/>
        </w:rPr>
        <w:t>Ведь проникают в душу глубоко</w:t>
      </w:r>
    </w:p>
    <w:p w:rsidR="00334ED8" w:rsidRPr="00334ED8" w:rsidRDefault="00334ED8" w:rsidP="005206F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334ED8">
        <w:rPr>
          <w:b/>
          <w:sz w:val="28"/>
          <w:szCs w:val="28"/>
        </w:rPr>
        <w:t>Мечты, надежды чьи-то и печали…</w:t>
      </w:r>
    </w:p>
    <w:p w:rsidR="00334ED8" w:rsidRPr="00334ED8" w:rsidRDefault="00334ED8" w:rsidP="005206F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334ED8">
        <w:rPr>
          <w:b/>
          <w:sz w:val="28"/>
          <w:szCs w:val="28"/>
        </w:rPr>
        <w:t>Прожив сто жизней – добрых и плохих,</w:t>
      </w:r>
    </w:p>
    <w:p w:rsidR="00334ED8" w:rsidRPr="00334ED8" w:rsidRDefault="00334ED8" w:rsidP="005206F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334ED8">
        <w:rPr>
          <w:b/>
          <w:sz w:val="28"/>
          <w:szCs w:val="28"/>
        </w:rPr>
        <w:t>Я поняла простую истину однажды:</w:t>
      </w:r>
    </w:p>
    <w:p w:rsidR="00334ED8" w:rsidRPr="00334ED8" w:rsidRDefault="00334ED8" w:rsidP="005206F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334ED8">
        <w:rPr>
          <w:b/>
          <w:sz w:val="28"/>
          <w:szCs w:val="28"/>
        </w:rPr>
        <w:t>Нет для психолога проблем и бед</w:t>
      </w:r>
      <w:r w:rsidRPr="00334ED8">
        <w:rPr>
          <w:rStyle w:val="apple-converted-space"/>
          <w:b/>
          <w:sz w:val="28"/>
          <w:szCs w:val="28"/>
        </w:rPr>
        <w:t> </w:t>
      </w:r>
      <w:r w:rsidRPr="00334ED8">
        <w:rPr>
          <w:rStyle w:val="a4"/>
          <w:b w:val="0"/>
          <w:sz w:val="28"/>
          <w:szCs w:val="28"/>
        </w:rPr>
        <w:t>чужих</w:t>
      </w:r>
      <w:r w:rsidRPr="00334ED8">
        <w:rPr>
          <w:b/>
          <w:sz w:val="28"/>
          <w:szCs w:val="28"/>
        </w:rPr>
        <w:t>!</w:t>
      </w:r>
    </w:p>
    <w:p w:rsidR="00334ED8" w:rsidRPr="00334ED8" w:rsidRDefault="00334ED8" w:rsidP="005206F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334ED8">
        <w:rPr>
          <w:b/>
          <w:sz w:val="28"/>
          <w:szCs w:val="28"/>
        </w:rPr>
        <w:t>И каждый крик, и каждый шепот важен…</w:t>
      </w:r>
    </w:p>
    <w:p w:rsidR="00334ED8" w:rsidRDefault="00334ED8" w:rsidP="005206F9">
      <w:pPr>
        <w:spacing w:after="0"/>
      </w:pPr>
    </w:p>
    <w:sectPr w:rsidR="00334ED8" w:rsidSect="00E5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AEC"/>
    <w:rsid w:val="000368A2"/>
    <w:rsid w:val="00050C26"/>
    <w:rsid w:val="00051696"/>
    <w:rsid w:val="000759BC"/>
    <w:rsid w:val="000C1F55"/>
    <w:rsid w:val="00247B36"/>
    <w:rsid w:val="00263C62"/>
    <w:rsid w:val="00334ED8"/>
    <w:rsid w:val="00392ACD"/>
    <w:rsid w:val="003A7B46"/>
    <w:rsid w:val="004916A2"/>
    <w:rsid w:val="005206F9"/>
    <w:rsid w:val="0057676F"/>
    <w:rsid w:val="006D0696"/>
    <w:rsid w:val="006F5169"/>
    <w:rsid w:val="007D5DEF"/>
    <w:rsid w:val="0088591F"/>
    <w:rsid w:val="00890AEC"/>
    <w:rsid w:val="00C64BFA"/>
    <w:rsid w:val="00C96B5E"/>
    <w:rsid w:val="00D73598"/>
    <w:rsid w:val="00DF5FDF"/>
    <w:rsid w:val="00E45CC9"/>
    <w:rsid w:val="00E540E4"/>
    <w:rsid w:val="00F4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4ED8"/>
  </w:style>
  <w:style w:type="character" w:styleId="a4">
    <w:name w:val="Strong"/>
    <w:basedOn w:val="a0"/>
    <w:uiPriority w:val="22"/>
    <w:qFormat/>
    <w:rsid w:val="00334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2017-10-11T11:59:00Z</dcterms:created>
  <dcterms:modified xsi:type="dcterms:W3CDTF">2017-11-10T11:51:00Z</dcterms:modified>
</cp:coreProperties>
</file>