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2" w:rsidRDefault="00907542" w:rsidP="00C42F7A">
      <w:pPr>
        <w:pStyle w:val="a4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07542" w:rsidRDefault="00907542" w:rsidP="00907542">
      <w:pPr>
        <w:pStyle w:val="a4"/>
        <w:ind w:left="-57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07542" w:rsidRDefault="00907542" w:rsidP="00C42F7A">
      <w:pPr>
        <w:pStyle w:val="a4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42F7A" w:rsidRPr="00C42F7A" w:rsidRDefault="00C42F7A" w:rsidP="00C42F7A">
      <w:pPr>
        <w:pStyle w:val="a4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МБДОУ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ДС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Теремок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»</w:t>
      </w:r>
    </w:p>
    <w:p w:rsidR="00C42F7A" w:rsidRPr="00C42F7A" w:rsidRDefault="00C42F7A" w:rsidP="00C42F7A">
      <w:pPr>
        <w:pStyle w:val="a4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42F7A" w:rsidRPr="00C42F7A" w:rsidRDefault="00C42F7A" w:rsidP="00C42F7A">
      <w:pPr>
        <w:pStyle w:val="a4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Конспект </w:t>
      </w:r>
      <w:proofErr w:type="gramStart"/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интегрированного</w:t>
      </w:r>
      <w:proofErr w:type="gramEnd"/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О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Развитие речи 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элементами аппликации с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детьми подготовительной группы «</w:t>
      </w:r>
      <w:r w:rsidR="00907542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Рождество Христово</w:t>
      </w: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».</w:t>
      </w:r>
    </w:p>
    <w:p w:rsidR="00C42F7A" w:rsidRPr="00C42F7A" w:rsidRDefault="00907542" w:rsidP="00907542">
      <w:pPr>
        <w:pStyle w:val="a4"/>
        <w:tabs>
          <w:tab w:val="left" w:pos="330"/>
          <w:tab w:val="right" w:pos="9355"/>
        </w:tabs>
        <w:spacing w:before="840" w:line="360" w:lineRule="auto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ab/>
      </w:r>
      <w:r w:rsidR="00C42F7A"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C42F7A" w:rsidRPr="00C42F7A" w:rsidRDefault="00C42F7A" w:rsidP="00C42F7A">
      <w:pPr>
        <w:pStyle w:val="a4"/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42F7A"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>Левковская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Е.А</w:t>
      </w:r>
    </w:p>
    <w:p w:rsidR="00C42F7A" w:rsidRDefault="00C42F7A" w:rsidP="00806690">
      <w:pPr>
        <w:pStyle w:val="a3"/>
        <w:shd w:val="clear" w:color="auto" w:fill="FFFFFF"/>
        <w:rPr>
          <w:rFonts w:ascii="Verdana" w:hAnsi="Verdana"/>
          <w:b/>
          <w:bCs/>
          <w:color w:val="000000"/>
        </w:rPr>
      </w:pPr>
    </w:p>
    <w:p w:rsidR="00806690" w:rsidRDefault="00806690" w:rsidP="0080669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Обучающие задачи</w:t>
      </w:r>
      <w:proofErr w:type="gramStart"/>
      <w:r>
        <w:rPr>
          <w:rFonts w:ascii="Verdana" w:hAnsi="Verdana"/>
          <w:b/>
          <w:bCs/>
          <w:color w:val="000000"/>
        </w:rPr>
        <w:t xml:space="preserve"> :</w:t>
      </w:r>
      <w:proofErr w:type="gramEnd"/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Знакомство детей с Евангельским событием Рождества Христова.</w:t>
      </w:r>
    </w:p>
    <w:p w:rsidR="00806690" w:rsidRDefault="00806690" w:rsidP="0080669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Воспитательные задачи: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воспитывать у детей благоговейное отношение к Спасителю Мир</w:t>
      </w:r>
      <w:proofErr w:type="gramStart"/>
      <w:r>
        <w:rPr>
          <w:rFonts w:ascii="Verdana" w:hAnsi="Verdana"/>
          <w:color w:val="000000"/>
        </w:rPr>
        <w:t>а-</w:t>
      </w:r>
      <w:proofErr w:type="gramEnd"/>
      <w:r>
        <w:rPr>
          <w:rFonts w:ascii="Verdana" w:hAnsi="Verdana"/>
          <w:color w:val="000000"/>
        </w:rPr>
        <w:t xml:space="preserve"> Иисусу Христу.</w:t>
      </w:r>
    </w:p>
    <w:p w:rsidR="00806690" w:rsidRDefault="00806690" w:rsidP="00806690">
      <w:pPr>
        <w:pStyle w:val="a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Развивающие задачи: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развивать радостное чувство празднования Рождества Христова.</w:t>
      </w:r>
    </w:p>
    <w:p w:rsidR="00C42F7A" w:rsidRDefault="00C42F7A" w:rsidP="00C42F7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2F7A" w:rsidRPr="009865A7" w:rsidRDefault="00C42F7A" w:rsidP="00C42F7A">
      <w:pPr>
        <w:shd w:val="clear" w:color="auto" w:fill="FFFFFF"/>
        <w:spacing w:after="0" w:line="42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865A7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 xml:space="preserve">Цели: </w:t>
      </w:r>
      <w:proofErr w:type="gramStart"/>
      <w:r w:rsidRPr="009865A7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-</w:t>
      </w: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п</w:t>
      </w:r>
      <w:proofErr w:type="gramEnd"/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ознакомить воспитанников с традициями празднования Рождества;</w:t>
      </w:r>
    </w:p>
    <w:p w:rsidR="00C42F7A" w:rsidRPr="009865A7" w:rsidRDefault="00C42F7A" w:rsidP="00C42F7A">
      <w:pPr>
        <w:shd w:val="clear" w:color="auto" w:fill="FFFFFF"/>
        <w:spacing w:after="0" w:line="42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-раскрыть духовное богатство русского народа;</w:t>
      </w:r>
    </w:p>
    <w:p w:rsidR="00C42F7A" w:rsidRPr="009865A7" w:rsidRDefault="00C42F7A" w:rsidP="00C42F7A">
      <w:pPr>
        <w:shd w:val="clear" w:color="auto" w:fill="FFFFFF"/>
        <w:spacing w:after="0" w:line="42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-приобщить учащихся к истокам русской народной культуры;</w:t>
      </w:r>
    </w:p>
    <w:p w:rsidR="00C42F7A" w:rsidRPr="009865A7" w:rsidRDefault="00C42F7A" w:rsidP="00C42F7A">
      <w:pPr>
        <w:shd w:val="clear" w:color="auto" w:fill="FFFFFF"/>
        <w:spacing w:after="0" w:line="42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- прививать любовь к старине, к родным корням;</w:t>
      </w:r>
    </w:p>
    <w:p w:rsidR="00C42F7A" w:rsidRPr="009865A7" w:rsidRDefault="00C42F7A" w:rsidP="00C42F7A">
      <w:pPr>
        <w:shd w:val="clear" w:color="auto" w:fill="FFFFFF"/>
        <w:spacing w:after="0" w:line="42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-воспитание толерантности у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воспитанников</w:t>
      </w:r>
      <w:r w:rsidRPr="009865A7">
        <w:rPr>
          <w:rFonts w:ascii="Calibri" w:eastAsia="Times New Roman" w:hAnsi="Calibri" w:cs="Times New Roman"/>
          <w:color w:val="000000"/>
          <w:sz w:val="28"/>
          <w:lang w:eastAsia="ru-RU"/>
        </w:rPr>
        <w:t>.</w:t>
      </w:r>
    </w:p>
    <w:p w:rsidR="00C42F7A" w:rsidRDefault="00C42F7A" w:rsidP="00C42F7A">
      <w:pPr>
        <w:pStyle w:val="a4"/>
        <w:jc w:val="both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9865A7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Форма занятия:</w:t>
      </w:r>
      <w:r>
        <w:rPr>
          <w:rFonts w:ascii="Calibri" w:eastAsia="Times New Roman" w:hAnsi="Calibri" w:cs="Times New Roman"/>
          <w:color w:val="000000"/>
          <w:sz w:val="28"/>
          <w:lang w:eastAsia="ru-RU"/>
        </w:rPr>
        <w:t> Развитие речи с элементами аппликации</w:t>
      </w:r>
    </w:p>
    <w:p w:rsidR="00C42F7A" w:rsidRPr="00811D07" w:rsidRDefault="00C42F7A" w:rsidP="00C42F7A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C42F7A" w:rsidTr="002A545A">
        <w:tc>
          <w:tcPr>
            <w:tcW w:w="3227" w:type="dxa"/>
          </w:tcPr>
          <w:p w:rsidR="00C42F7A" w:rsidRPr="00BB6CC9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6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344" w:type="dxa"/>
          </w:tcPr>
          <w:p w:rsidR="00C42F7A" w:rsidRPr="00BB6CC9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6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 </w:t>
            </w:r>
          </w:p>
        </w:tc>
      </w:tr>
      <w:tr w:rsidR="00C42F7A" w:rsidTr="002A545A">
        <w:tc>
          <w:tcPr>
            <w:tcW w:w="3227" w:type="dxa"/>
          </w:tcPr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Социально-коммуникативное развитие: </w:t>
            </w:r>
          </w:p>
        </w:tc>
        <w:tc>
          <w:tcPr>
            <w:tcW w:w="6344" w:type="dxa"/>
          </w:tcPr>
          <w:p w:rsidR="00C42F7A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общение  и взаимодействие детей друг с другом, с воспитателем, развивать социальный и эмоциональный интеллект, формировать готовность к совместной деятельности.</w:t>
            </w:r>
          </w:p>
        </w:tc>
      </w:tr>
      <w:tr w:rsidR="00C42F7A" w:rsidTr="002A545A">
        <w:tc>
          <w:tcPr>
            <w:tcW w:w="3227" w:type="dxa"/>
          </w:tcPr>
          <w:p w:rsidR="00C42F7A" w:rsidRPr="00BB6CC9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Познавательное развитие: </w:t>
            </w:r>
          </w:p>
        </w:tc>
        <w:tc>
          <w:tcPr>
            <w:tcW w:w="6344" w:type="dxa"/>
          </w:tcPr>
          <w:p w:rsidR="00C42F7A" w:rsidRDefault="00C42F7A" w:rsidP="00C42F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интересы детей, любознательность, познавательную мотивацию, развивать воображение, формировать познавательную активность, первичные представления о «Вертепе»</w:t>
            </w:r>
          </w:p>
        </w:tc>
      </w:tr>
      <w:tr w:rsidR="00C42F7A" w:rsidTr="002A545A">
        <w:tc>
          <w:tcPr>
            <w:tcW w:w="3227" w:type="dxa"/>
          </w:tcPr>
          <w:p w:rsidR="00C42F7A" w:rsidRPr="00BB6CC9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6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344" w:type="dxa"/>
          </w:tcPr>
          <w:p w:rsidR="00C42F7A" w:rsidRDefault="00C42F7A" w:rsidP="00C42F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Обогащать активный словарь, развивать речь, речевое творчество, фонематический слух, понимать на слух текст </w:t>
            </w:r>
          </w:p>
        </w:tc>
      </w:tr>
      <w:tr w:rsidR="00C42F7A" w:rsidTr="002A545A">
        <w:tc>
          <w:tcPr>
            <w:tcW w:w="3227" w:type="dxa"/>
          </w:tcPr>
          <w:p w:rsidR="00C42F7A" w:rsidRPr="00BB6CC9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Художественно-эстетическое развитие: </w:t>
            </w:r>
          </w:p>
        </w:tc>
        <w:tc>
          <w:tcPr>
            <w:tcW w:w="6344" w:type="dxa"/>
          </w:tcPr>
          <w:p w:rsidR="00C42F7A" w:rsidRDefault="00C42F7A" w:rsidP="00C42F7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Реализовывать самостоятельную де</w:t>
            </w:r>
            <w:r w:rsidR="00C3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ятельность вырезывание шаблона  ангела и собирать при помощи </w:t>
            </w:r>
            <w:proofErr w:type="spellStart"/>
            <w:r w:rsidR="00C3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клеющего</w:t>
            </w:r>
            <w:proofErr w:type="spellEnd"/>
            <w:r w:rsidR="00C33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карандаша.</w:t>
            </w:r>
          </w:p>
        </w:tc>
      </w:tr>
      <w:tr w:rsidR="00C42F7A" w:rsidTr="002A545A">
        <w:tc>
          <w:tcPr>
            <w:tcW w:w="3227" w:type="dxa"/>
          </w:tcPr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6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6344" w:type="dxa"/>
          </w:tcPr>
          <w:p w:rsidR="00C42F7A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физические качества детей, мелкую моторику рук</w:t>
            </w:r>
          </w:p>
        </w:tc>
      </w:tr>
    </w:tbl>
    <w:p w:rsidR="00C42F7A" w:rsidRPr="00B82B7C" w:rsidRDefault="00C42F7A" w:rsidP="00C42F7A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66B9D">
        <w:rPr>
          <w:rFonts w:ascii="Times New Roman" w:hAnsi="Times New Roman" w:cs="Times New Roman"/>
          <w:color w:val="auto"/>
          <w:sz w:val="24"/>
          <w:szCs w:val="24"/>
        </w:rPr>
        <w:t>Предварительная работа с детьми: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накомство,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эмоциональное расположение, 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контакт.</w:t>
      </w:r>
    </w:p>
    <w:p w:rsidR="00C42F7A" w:rsidRDefault="00C42F7A" w:rsidP="00C42F7A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82B7C">
        <w:rPr>
          <w:rFonts w:ascii="Times New Roman" w:hAnsi="Times New Roman" w:cs="Times New Roman"/>
          <w:color w:val="auto"/>
          <w:sz w:val="24"/>
          <w:szCs w:val="24"/>
        </w:rPr>
        <w:t>Предварительная работа воспитателя: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емонстра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ционный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раздаточный материал, разработка конспекта.</w:t>
      </w:r>
    </w:p>
    <w:p w:rsidR="00C42F7A" w:rsidRPr="00B82B7C" w:rsidRDefault="00C42F7A" w:rsidP="00C42F7A">
      <w:pPr>
        <w:pStyle w:val="3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B82B7C">
        <w:rPr>
          <w:rFonts w:ascii="Times New Roman" w:hAnsi="Times New Roman" w:cs="Times New Roman"/>
          <w:color w:val="auto"/>
          <w:sz w:val="24"/>
          <w:szCs w:val="24"/>
        </w:rPr>
        <w:t>Методические приёмы:</w:t>
      </w:r>
    </w:p>
    <w:p w:rsidR="00C42F7A" w:rsidRPr="00C3362C" w:rsidRDefault="00C42F7A" w:rsidP="00C3362C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Игровой</w:t>
      </w:r>
      <w:proofErr w:type="gramEnd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(использование сюрпризных моментов).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Наглядный</w:t>
      </w:r>
      <w:proofErr w:type="gramEnd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(использование</w:t>
      </w:r>
      <w:r w:rsidR="00C336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готового </w:t>
      </w:r>
      <w:proofErr w:type="spellStart"/>
      <w:r w:rsidR="00C3362C">
        <w:rPr>
          <w:rFonts w:ascii="Times New Roman" w:hAnsi="Times New Roman" w:cs="Times New Roman"/>
          <w:b w:val="0"/>
          <w:color w:val="auto"/>
          <w:sz w:val="24"/>
          <w:szCs w:val="24"/>
        </w:rPr>
        <w:t>летбука</w:t>
      </w:r>
      <w:proofErr w:type="spellEnd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proofErr w:type="gramStart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>Словесный</w:t>
      </w:r>
      <w:proofErr w:type="gramEnd"/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(напоминание, указание, вопросы, индивидуальные ответы детей).</w:t>
      </w:r>
      <w:r w:rsidRPr="00B82B7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Поощрение, анализ заняти</w:t>
      </w:r>
      <w:r w:rsidR="00C3362C">
        <w:rPr>
          <w:rFonts w:ascii="Times New Roman" w:hAnsi="Times New Roman" w:cs="Times New Roman"/>
          <w:b w:val="0"/>
          <w:color w:val="auto"/>
          <w:sz w:val="24"/>
          <w:szCs w:val="24"/>
        </w:rPr>
        <w:t>я.</w:t>
      </w:r>
    </w:p>
    <w:tbl>
      <w:tblPr>
        <w:tblStyle w:val="a5"/>
        <w:tblW w:w="10632" w:type="dxa"/>
        <w:tblInd w:w="-743" w:type="dxa"/>
        <w:tblLook w:val="04A0"/>
      </w:tblPr>
      <w:tblGrid>
        <w:gridCol w:w="3227"/>
        <w:gridCol w:w="7405"/>
      </w:tblGrid>
      <w:tr w:rsidR="00C42F7A" w:rsidTr="002A545A">
        <w:tc>
          <w:tcPr>
            <w:tcW w:w="3227" w:type="dxa"/>
          </w:tcPr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 деятельности, образовательные области, их интеграция</w:t>
            </w:r>
          </w:p>
        </w:tc>
        <w:tc>
          <w:tcPr>
            <w:tcW w:w="7405" w:type="dxa"/>
          </w:tcPr>
          <w:p w:rsidR="00C42F7A" w:rsidRDefault="00C42F7A" w:rsidP="002A545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Ход педагогического мероприятия</w:t>
            </w:r>
          </w:p>
        </w:tc>
      </w:tr>
      <w:tr w:rsidR="00C42F7A" w:rsidTr="002A545A">
        <w:tc>
          <w:tcPr>
            <w:tcW w:w="3227" w:type="dxa"/>
          </w:tcPr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1.Организационный момент.</w:t>
            </w:r>
          </w:p>
          <w:p w:rsidR="00C42F7A" w:rsidRPr="00393531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C3362C" w:rsidRPr="009865A7" w:rsidRDefault="00C42F7A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6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362C"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Здравствуйте, ребята. В нашей огромной стране живут люди разных профессий, национальностей, верований. Живут они дружно. Каждый народ стремится соблюдать свои праздники, свои традиции. Сегодня, в канун Рождества, мы поговорим с вами об одном из самых удивительных и самом любимом празднике всего христианского мира - Рождестве.</w:t>
            </w:r>
          </w:p>
          <w:p w:rsidR="00C3362C" w:rsidRPr="009865A7" w:rsidRDefault="00C3362C" w:rsidP="00C336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Дети:</w:t>
            </w:r>
          </w:p>
          <w:p w:rsidR="00C3362C" w:rsidRPr="009865A7" w:rsidRDefault="00C3362C" w:rsidP="00C336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1.- Рождество? Христос родился?</w:t>
            </w:r>
          </w:p>
          <w:p w:rsidR="00C3362C" w:rsidRPr="009865A7" w:rsidRDefault="00C3362C" w:rsidP="00C336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2  - Да, Христос, Бог наш и Спаситель,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 В полночь народился,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В вертепе бедном он поселился…</w:t>
            </w:r>
          </w:p>
          <w:p w:rsidR="00C3362C" w:rsidRPr="009865A7" w:rsidRDefault="00C3362C" w:rsidP="00C3362C">
            <w:pPr>
              <w:numPr>
                <w:ilvl w:val="0"/>
                <w:numId w:val="1"/>
              </w:numPr>
              <w:shd w:val="clear" w:color="auto" w:fill="FFFFFF"/>
              <w:ind w:left="46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>- Так Рождество – значит день рождения?</w:t>
            </w:r>
          </w:p>
          <w:p w:rsidR="00C3362C" w:rsidRPr="009865A7" w:rsidRDefault="00C3362C" w:rsidP="00C3362C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2.                   - Ну, конечно!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Мир ожидал Спасителя-царя,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А Он родился тихо, как заря.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Не во дворце богатом, не в столице,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Где Богу подобало бы родиться.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Родился в хлеве в полуночный час,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Явив пример смирения для нас.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Родился Бог под небом Вифлеема,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                  Его рожденье – целая поэма.</w:t>
            </w:r>
          </w:p>
          <w:p w:rsidR="00C42F7A" w:rsidRPr="00393531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F7A" w:rsidTr="002A545A">
        <w:tc>
          <w:tcPr>
            <w:tcW w:w="3227" w:type="dxa"/>
          </w:tcPr>
          <w:p w:rsidR="00C42F7A" w:rsidRPr="00393531" w:rsidRDefault="00C3362C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2.Страницы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летбука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: </w:t>
            </w:r>
            <w:r w:rsidR="00C42F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5" w:type="dxa"/>
          </w:tcPr>
          <w:p w:rsidR="00C3362C" w:rsidRPr="009865A7" w:rsidRDefault="00C3362C" w:rsidP="00C3362C">
            <w:pPr>
              <w:shd w:val="clear" w:color="auto" w:fill="FFFFFF"/>
              <w:spacing w:line="421" w:lineRule="atLeast"/>
              <w:ind w:left="10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53D7"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>Ре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 xml:space="preserve">бята, у меня есть готовый «Вертеп», но он пустой. Я вам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lastRenderedPageBreak/>
              <w:t>предлагаю его заполнить. Только если мы не узнаем историю «Рождества Христова», мы не сможем его заполнить.</w:t>
            </w:r>
          </w:p>
          <w:p w:rsidR="00C42F7A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F7A" w:rsidTr="002A545A">
        <w:tc>
          <w:tcPr>
            <w:tcW w:w="3227" w:type="dxa"/>
          </w:tcPr>
          <w:p w:rsidR="00C3362C" w:rsidRPr="009865A7" w:rsidRDefault="00C3362C" w:rsidP="00C3362C">
            <w:pPr>
              <w:shd w:val="clear" w:color="auto" w:fill="FFFFFF"/>
              <w:ind w:left="10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3.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Страница. Вводная.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5" w:type="dxa"/>
          </w:tcPr>
          <w:p w:rsidR="00C3362C" w:rsidRPr="009865A7" w:rsidRDefault="00C3362C" w:rsidP="00C3362C">
            <w:pPr>
              <w:shd w:val="clear" w:color="auto" w:fill="FFFFFF"/>
              <w:ind w:left="10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Бог-отец послал в земной мир своего сына в облике человека, чтобы тот разделил свою жизнь с людьми. Чтобы рассказал людям всю правду о мире, научил людей различать добро и зло, правду и ложь. Поэтому Рождество называют днем примирения, доброты, доброты, миролюбия. В Рождественские дни люди стремятся быть лучше, добрее. В эти дни в России принято было творить добрые дела: помогать больным, раздавать милостыню бедным, слать подарки старикам.</w:t>
            </w:r>
          </w:p>
          <w:p w:rsidR="00C42F7A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F7A" w:rsidTr="002A545A">
        <w:tc>
          <w:tcPr>
            <w:tcW w:w="3227" w:type="dxa"/>
          </w:tcPr>
          <w:p w:rsidR="00C3362C" w:rsidRPr="009865A7" w:rsidRDefault="00C42F7A" w:rsidP="00C3362C">
            <w:pPr>
              <w:shd w:val="clear" w:color="auto" w:fill="FFFFFF"/>
              <w:ind w:left="10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336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4</w:t>
            </w:r>
            <w:r w:rsidR="00C3362C"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Страница. Историческая.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Из Рима, от императора пришел приказ - переписать всех людей Палестины. Каждый житель к назначенному дню должен был явиться в город, откуда начался его род. Иосиф посадил Марию верхом на </w:t>
            </w:r>
            <w:proofErr w:type="spell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осла</w:t>
            </w:r>
            <w:proofErr w:type="spell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, и они отправились в Вифлеем. К тому времени, когда вдали показались маленькие домики Вифлеема, Иосиф и Мария сильно устали от дороги. В город для переписи собралось слишком много людей. Все дома были уже заняты. Тогда Иосиф отвел Марию в пещеру, где зимой пастухи прятали скот от ветра. В пещере нашлось немного соломы, а для Марии пришло время рождения сына. Она родила Своего Младенца без мук и страданий, сама спеленала Его и уложила в ясли - кормушку для овец. Сияющий Младенец тихо лежал на соломе в темной пещере и его согревали своим дыханием Иосиф, Вол и ослица. Так совершилось великое в мире событие - рождение Спасителя.</w:t>
            </w: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Тем временем в Иерусалим прибыли из какой-то восточной страны волхвы, или мудрецы. Изучающие звезды. Они увидели, как на небе появилась новая необычная звезда и поняли, что ожидаемый Мессия родился.</w:t>
            </w: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Иудейский царь Ирод, прослышав о появлении необычной 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звезды, а, стало быть, и о рождении нового царя, испугался, что у него отнимут власть, ведь он не был иудеем. Ирод послал волхвов в Вифлеем разузнать о Младенце. Он задумал убить его.</w:t>
            </w: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Та же звезда шла перед волхвами по небу, указывая им путь, и привела как раз туда, где находился родившейся младенец Иисус.</w:t>
            </w: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Мария и Иосиф к этому времени уже перебрались из пещеры в город. Волхвы вошли в дом и увидели Мать и Младенца. Они поклонились Иисусу до земли и преподнесли подарки: золото как царю (в виде дани), ладан, как Богу (потому что ладан употребляется при богослужении), и смирну, как человеку, который должен умереть (</w:t>
            </w:r>
            <w:proofErr w:type="gram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умерших</w:t>
            </w:r>
            <w:proofErr w:type="gram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натирали тогда благовонными маслами).</w:t>
            </w: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Ангелы протрубили, чтобы волхвы не возвращались к Ироду, так как царь издал указ об избиении младенцев (царю Ироду было предсказано, что конец его царствования придет тогда, когда родится миру Спаситель). Иосиф велел Марии взять Младенца и отправиться в Египет. А Ирод в Иерусалиме не дождался волхвов и решил, что они ошиблись - младенец не родился, и успокоился.</w:t>
            </w:r>
          </w:p>
          <w:p w:rsidR="00C42F7A" w:rsidRPr="00766B9D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F7A" w:rsidTr="002A545A">
        <w:tc>
          <w:tcPr>
            <w:tcW w:w="3227" w:type="dxa"/>
          </w:tcPr>
          <w:p w:rsidR="00C42F7A" w:rsidRDefault="00C42F7A" w:rsidP="00C3362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336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5</w:t>
            </w:r>
            <w:r w:rsidR="00C3362C"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Страница.</w:t>
            </w:r>
            <w:r w:rsidR="00C3362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Творческая.</w:t>
            </w:r>
          </w:p>
        </w:tc>
        <w:tc>
          <w:tcPr>
            <w:tcW w:w="7405" w:type="dxa"/>
          </w:tcPr>
          <w:p w:rsidR="00C3362C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</w:pPr>
            <w:r w:rsidRPr="00CD53D7"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 xml:space="preserve">У меня есть волшебная шкатулочка, </w:t>
            </w:r>
            <w:proofErr w:type="gramStart"/>
            <w:r w:rsidRPr="00CD53D7"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>посмотрим</w:t>
            </w:r>
            <w:proofErr w:type="gramEnd"/>
            <w:r w:rsidRPr="00CD53D7"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 xml:space="preserve"> что там есть?</w:t>
            </w:r>
          </w:p>
          <w:p w:rsidR="00C3362C" w:rsidRPr="00CD53D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 xml:space="preserve">Смотрите: это шаблоны героев «Вертепа». Выбирайте себе героев по желанию. Предлагаю взять ножницы и вырезать по контуру, а затем  соберем их при помощи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>клеющего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8"/>
                <w:lang w:eastAsia="ru-RU"/>
              </w:rPr>
              <w:t xml:space="preserve"> карандаша. И расставим фигурки по местам согласно тому рассказу, который вы только, что услышали.</w:t>
            </w:r>
          </w:p>
          <w:p w:rsidR="00C42F7A" w:rsidRPr="00766B9D" w:rsidRDefault="00C42F7A" w:rsidP="002A545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2F7A" w:rsidTr="002A545A">
        <w:tc>
          <w:tcPr>
            <w:tcW w:w="3227" w:type="dxa"/>
          </w:tcPr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6 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Рождественская елка.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 xml:space="preserve">Давным-давно, когда в России не отмечали Новый год, Рождество было самым любимым, ярким, красочным праздником. Именно на Рождество наряжали елку, и 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называлась она не новогодней, а рождественской.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Считается, что елка — неотъемлемая принадлежность Нового года. Это не совсем так. Ставить елку — это рождественский обычай. С глубокой древности у всех народов символом мира было дерево. Символ рая — вечнозеленая ель, которую принято наряжать в ночь на Рождество и оставлять в течение всех святок. Кстати, рождественская елка тем и отличается </w:t>
            </w:r>
            <w:proofErr w:type="gram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от</w:t>
            </w:r>
            <w:proofErr w:type="gram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новогодней, что ее украшали исключительно белыми и синими шарами.</w:t>
            </w:r>
          </w:p>
          <w:p w:rsidR="00C3362C" w:rsidRPr="009865A7" w:rsidRDefault="00C3362C" w:rsidP="00C3362C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Ель – дерево колючее. Иглы ее напоминают о терниях Спасителя и о тех терниях, которые всегда ожидают идущих путем духовным. Цвет ели – зеленый. В христианской символике это цвет надежды.</w:t>
            </w:r>
          </w:p>
          <w:p w:rsidR="00C3362C" w:rsidRPr="009865A7" w:rsidRDefault="00C3362C" w:rsidP="00C3362C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Ель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— символ вечной жизни, неувядаемости, </w:t>
            </w:r>
            <w:proofErr w:type="spell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неумираемости</w:t>
            </w:r>
            <w:proofErr w:type="spell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. Вот почему в Новый год и обязательно в Рождество принято украшать жилища этим вечнозелёным деревом.</w:t>
            </w:r>
          </w:p>
          <w:p w:rsidR="00C3362C" w:rsidRPr="009865A7" w:rsidRDefault="00C3362C" w:rsidP="00C3362C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Но если в Новый год принято просто веселиться, встречая как бы новую веху жизни (подводя итоги прошедшего и строя планы на будущее), то с Рождеством связаны определённые обряды и традиции.</w:t>
            </w:r>
          </w:p>
          <w:p w:rsidR="00C3362C" w:rsidRPr="009865A7" w:rsidRDefault="00C3362C" w:rsidP="00C3362C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И, конечно же, какое Рождество без подарков? Обычай дарить в Рождество подарки связан с евангельскими преданиями о дарах волхвов. Как известно, золото, ладан и мирру. Но это не значит, что и мы должны дарить золото и прочие дорогие подарки. Главное — чтобы подарок был сделан от чистого сердца.</w:t>
            </w:r>
          </w:p>
          <w:p w:rsidR="00C42F7A" w:rsidRPr="00F10AE2" w:rsidRDefault="00C42F7A" w:rsidP="002A54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F7A" w:rsidTr="002A545A">
        <w:tc>
          <w:tcPr>
            <w:tcW w:w="3227" w:type="dxa"/>
          </w:tcPr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362C" w:rsidRPr="009865A7" w:rsidRDefault="00C3362C" w:rsidP="00C3362C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7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Страница. Рождественские посиделки.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6423F0" w:rsidRPr="009865A7" w:rsidRDefault="006423F0" w:rsidP="006423F0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За неделю до Рождества открывались двухнедельные празднества - святки. Первая неделя - святые святки, вторая - страшные вечера. Богаты на развлечения святочные недели.</w:t>
            </w:r>
          </w:p>
          <w:p w:rsidR="006423F0" w:rsidRPr="009865A7" w:rsidRDefault="006423F0" w:rsidP="006423F0">
            <w:pPr>
              <w:shd w:val="clear" w:color="auto" w:fill="FFFFFF"/>
              <w:ind w:firstLine="5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Святочные недели... Коляда - из дома в дом ходили ряженые, угощались, исполняли колядки под окнами изб. Подобные обходы в течение святок проводились трижды: в рождественский сочельник, под старый Новый год и накануне Крещения. Каждая семья ожидала ряженых, готовила для них угощения и с неподдельным удовольствием выслушивала колядки.</w:t>
            </w:r>
          </w:p>
          <w:p w:rsidR="006423F0" w:rsidRPr="009865A7" w:rsidRDefault="006423F0" w:rsidP="006423F0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Гостей звали к </w:t>
            </w:r>
            <w:hyperlink r:id="rId6" w:history="1">
              <w:r w:rsidRPr="009865A7">
                <w:rPr>
                  <w:rFonts w:ascii="Calibri" w:eastAsia="Times New Roman" w:hAnsi="Calibri" w:cs="Times New Roman"/>
                  <w:color w:val="0000FF"/>
                  <w:sz w:val="28"/>
                  <w:u w:val="single"/>
                  <w:lang w:eastAsia="ru-RU"/>
                </w:rPr>
                <w:t>столу</w:t>
              </w:r>
            </w:hyperlink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, но рождественский ужин не </w:t>
            </w: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отличается разнообразием блюд. Главное и необходимое кушанье на этом столе - кутья. Обязательной принадлежностью рождественского </w:t>
            </w:r>
            <w:hyperlink r:id="rId7" w:history="1">
              <w:r w:rsidRPr="009865A7">
                <w:rPr>
                  <w:rFonts w:ascii="Calibri" w:eastAsia="Times New Roman" w:hAnsi="Calibri" w:cs="Times New Roman"/>
                  <w:color w:val="0000FF"/>
                  <w:sz w:val="28"/>
                  <w:u w:val="single"/>
                  <w:lang w:eastAsia="ru-RU"/>
                </w:rPr>
                <w:t>стола</w:t>
              </w:r>
            </w:hyperlink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были фигурки животных из теста: маленькие коровки, быки, овцы. Такие фигурки ставили на стол, окна и дарились родным и ряженым.</w:t>
            </w:r>
          </w:p>
          <w:p w:rsidR="006423F0" w:rsidRPr="009865A7" w:rsidRDefault="006423F0" w:rsidP="006423F0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После шумного, веселого обхода домов молодежь собиралась в </w:t>
            </w:r>
            <w:proofErr w:type="spell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посиделочной</w:t>
            </w:r>
            <w:proofErr w:type="spell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избе. Ее убирали, украшали, заранее готовили дрова и лучину, мастерили костюмы и маски для ряженых. Устраивались общие посиделки - съедали все, чем их одаривали.</w:t>
            </w:r>
          </w:p>
          <w:p w:rsidR="006423F0" w:rsidRPr="009865A7" w:rsidRDefault="006423F0" w:rsidP="006423F0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А еще на святки гадали. Для девушек в этом главный смысл и цель святочных вечеров.</w:t>
            </w:r>
          </w:p>
          <w:p w:rsidR="006423F0" w:rsidRPr="009865A7" w:rsidRDefault="006423F0" w:rsidP="006423F0">
            <w:pPr>
              <w:shd w:val="clear" w:color="auto" w:fill="FFFFFF"/>
              <w:ind w:firstLine="3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Гадать можно было в любое время, самыми точными гаданиями были с седьмого по девятнадцатое января, но наиболее важными и значимыми считались гадания накануне Рождества, Нового года, Крещения.</w:t>
            </w:r>
          </w:p>
          <w:p w:rsidR="00C42F7A" w:rsidRPr="00F10AE2" w:rsidRDefault="00C42F7A" w:rsidP="002A545A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2F7A" w:rsidTr="002A545A">
        <w:tc>
          <w:tcPr>
            <w:tcW w:w="3227" w:type="dxa"/>
          </w:tcPr>
          <w:p w:rsidR="006423F0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8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Страница.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физкультминутка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5" w:type="dxa"/>
          </w:tcPr>
          <w:p w:rsidR="005D7DF5" w:rsidRPr="005D7DF5" w:rsidRDefault="00C42F7A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D7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D7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5D7DF5"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добрым светлым Рождеством,</w:t>
            </w:r>
          </w:p>
          <w:p w:rsidR="005D7DF5" w:rsidRPr="005D7DF5" w:rsidRDefault="005D7DF5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Что уже стучится в дом! </w:t>
            </w:r>
          </w:p>
          <w:p w:rsidR="005D7DF5" w:rsidRPr="005D7DF5" w:rsidRDefault="005D7DF5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Распахните шире двери</w:t>
            </w:r>
          </w:p>
          <w:p w:rsidR="005D7DF5" w:rsidRPr="005D7DF5" w:rsidRDefault="005D7DF5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Вы ЛЮБВИ, НАДЕЖДЕ, ВЕРЕ.</w:t>
            </w:r>
          </w:p>
          <w:p w:rsidR="005D7DF5" w:rsidRPr="005D7DF5" w:rsidRDefault="005D7DF5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Пусть обиды и потери, </w:t>
            </w:r>
          </w:p>
          <w:p w:rsidR="005D7DF5" w:rsidRPr="005D7DF5" w:rsidRDefault="005D7DF5" w:rsidP="005D7DF5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Улетают, как листва! </w:t>
            </w:r>
          </w:p>
          <w:p w:rsidR="005D7DF5" w:rsidRPr="005D7DF5" w:rsidRDefault="005D7DF5" w:rsidP="006423F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Пусть войдёт удача в двери, </w:t>
            </w:r>
          </w:p>
          <w:p w:rsidR="00C42F7A" w:rsidRPr="00766B9D" w:rsidRDefault="005D7DF5" w:rsidP="005D7DF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7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В светлый праздник Рождества!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C42F7A" w:rsidTr="002A545A">
        <w:tc>
          <w:tcPr>
            <w:tcW w:w="3227" w:type="dxa"/>
          </w:tcPr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>9</w:t>
            </w:r>
            <w:r w:rsidRPr="009865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ru-RU"/>
              </w:rPr>
              <w:t xml:space="preserve"> Страница. Заключение.</w:t>
            </w:r>
          </w:p>
          <w:p w:rsidR="00C42F7A" w:rsidRDefault="00C42F7A" w:rsidP="002A545A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</w:tcPr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Ребята, на этом наше занятие заканчивается.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Весь мир, славя Рождество, становится как будто добрее! Давайте же хранить этот Рождественский свет в своих сердцах  и дарить его всем людям!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Праздник великий настал уже снова.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Будут веселье, пиры, торжество.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Вспомним, какое поведал нам слово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Тот, чье справляем теперь Рождество: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«Каждый да будет милосердным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  К слабым, сиротам, больным!</w:t>
            </w:r>
          </w:p>
          <w:p w:rsidR="006423F0" w:rsidRPr="009865A7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                                 Доброе </w:t>
            </w:r>
            <w:proofErr w:type="spellStart"/>
            <w:proofErr w:type="gramStart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дело-великое</w:t>
            </w:r>
            <w:proofErr w:type="spellEnd"/>
            <w:proofErr w:type="gramEnd"/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 xml:space="preserve"> счастье,</w:t>
            </w:r>
          </w:p>
          <w:p w:rsidR="006423F0" w:rsidRDefault="006423F0" w:rsidP="006423F0">
            <w:pPr>
              <w:shd w:val="clear" w:color="auto" w:fill="FFFFFF"/>
              <w:spacing w:line="421" w:lineRule="atLeast"/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</w:pPr>
            <w:r w:rsidRPr="009865A7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t>                                 Это святое души торжество!</w:t>
            </w:r>
          </w:p>
          <w:p w:rsidR="00C42F7A" w:rsidRPr="00F10AE2" w:rsidRDefault="00C42F7A" w:rsidP="002A54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0158B" w:rsidRDefault="0030158B"/>
    <w:sectPr w:rsidR="0030158B" w:rsidSect="0030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7BD"/>
    <w:multiLevelType w:val="multilevel"/>
    <w:tmpl w:val="C658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6690"/>
    <w:rsid w:val="0030158B"/>
    <w:rsid w:val="005D7DF5"/>
    <w:rsid w:val="006423F0"/>
    <w:rsid w:val="006D48C5"/>
    <w:rsid w:val="00806690"/>
    <w:rsid w:val="00907542"/>
    <w:rsid w:val="00C3362C"/>
    <w:rsid w:val="00C4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8B"/>
  </w:style>
  <w:style w:type="paragraph" w:styleId="3">
    <w:name w:val="heading 3"/>
    <w:basedOn w:val="a"/>
    <w:link w:val="30"/>
    <w:uiPriority w:val="9"/>
    <w:qFormat/>
    <w:rsid w:val="00C42F7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19304D"/>
      <w:spacing w:val="2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690"/>
  </w:style>
  <w:style w:type="character" w:customStyle="1" w:styleId="30">
    <w:name w:val="Заголовок 3 Знак"/>
    <w:basedOn w:val="a0"/>
    <w:link w:val="3"/>
    <w:uiPriority w:val="9"/>
    <w:rsid w:val="00C42F7A"/>
    <w:rPr>
      <w:rFonts w:ascii="Arial" w:eastAsia="Times New Roman" w:hAnsi="Arial" w:cs="Arial"/>
      <w:b/>
      <w:bCs/>
      <w:color w:val="19304D"/>
      <w:spacing w:val="21"/>
      <w:sz w:val="31"/>
      <w:szCs w:val="31"/>
      <w:lang w:eastAsia="ru-RU"/>
    </w:rPr>
  </w:style>
  <w:style w:type="paragraph" w:styleId="a4">
    <w:name w:val="No Spacing"/>
    <w:uiPriority w:val="1"/>
    <w:qFormat/>
    <w:rsid w:val="00C42F7A"/>
    <w:pPr>
      <w:spacing w:after="0" w:line="240" w:lineRule="auto"/>
    </w:pPr>
  </w:style>
  <w:style w:type="table" w:styleId="a5">
    <w:name w:val="Table Grid"/>
    <w:basedOn w:val="a1"/>
    <w:uiPriority w:val="59"/>
    <w:rsid w:val="00C4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42F7A"/>
  </w:style>
  <w:style w:type="character" w:styleId="a6">
    <w:name w:val="Hyperlink"/>
    <w:basedOn w:val="a0"/>
    <w:uiPriority w:val="99"/>
    <w:semiHidden/>
    <w:unhideWhenUsed/>
    <w:rsid w:val="005D7D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mnogomeb.ru%2F&amp;sa=D&amp;sntz=1&amp;usg=AFQjCNH8Dpf7e028i9Nixc9Q0CSd8rqq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mnogomeb.ru%2F&amp;sa=D&amp;sntz=1&amp;usg=AFQjCNH8Dpf7e028i9Nixc9Q0CSd8rqq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2F2-3127-4610-B7CC-DED8EEAF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6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2019-01-13T11:28:00Z</dcterms:created>
  <dcterms:modified xsi:type="dcterms:W3CDTF">2019-01-24T12:37:00Z</dcterms:modified>
</cp:coreProperties>
</file>